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15B4" w:rsidRPr="00293725" w:rsidRDefault="00C54059" w:rsidP="007408E1">
      <w:pPr>
        <w:pStyle w:val="Kop1"/>
        <w:rPr>
          <w:rFonts w:asciiTheme="minorHAnsi" w:hAnsiTheme="minorHAnsi" w:cstheme="minorHAnsi"/>
        </w:rPr>
      </w:pPr>
      <w:r w:rsidRPr="00293725">
        <w:rPr>
          <w:rFonts w:asciiTheme="minorHAnsi" w:hAnsiTheme="minorHAnsi" w:cstheme="minorHAnsi"/>
        </w:rPr>
        <w:t xml:space="preserve">Bijlage </w:t>
      </w:r>
      <w:r w:rsidR="00255E3B" w:rsidRPr="00293725">
        <w:rPr>
          <w:rFonts w:asciiTheme="minorHAnsi" w:hAnsiTheme="minorHAnsi" w:cstheme="minorHAnsi"/>
        </w:rPr>
        <w:t>4</w:t>
      </w:r>
      <w:r w:rsidR="00A36C71" w:rsidRPr="00293725">
        <w:rPr>
          <w:rFonts w:asciiTheme="minorHAnsi" w:hAnsiTheme="minorHAnsi" w:cstheme="minorHAnsi"/>
        </w:rPr>
        <w:t xml:space="preserve"> </w:t>
      </w:r>
      <w:r w:rsidRPr="00293725">
        <w:rPr>
          <w:rFonts w:asciiTheme="minorHAnsi" w:hAnsiTheme="minorHAnsi" w:cstheme="minorHAnsi"/>
        </w:rPr>
        <w:t xml:space="preserve">– </w:t>
      </w:r>
      <w:r w:rsidR="00A215B4" w:rsidRPr="00293725">
        <w:rPr>
          <w:rFonts w:asciiTheme="minorHAnsi" w:hAnsiTheme="minorHAnsi" w:cstheme="minorHAnsi"/>
        </w:rPr>
        <w:t>referentiegegevens</w:t>
      </w:r>
      <w:r w:rsidR="000C50D1" w:rsidRPr="00293725">
        <w:rPr>
          <w:rFonts w:asciiTheme="minorHAnsi" w:hAnsiTheme="minorHAnsi" w:cstheme="minorHAnsi"/>
        </w:rPr>
        <w:t xml:space="preserve"> Perceel 1</w:t>
      </w:r>
    </w:p>
    <w:p w:rsidR="00420581" w:rsidRPr="00293725" w:rsidRDefault="00420581" w:rsidP="00420581">
      <w:pPr>
        <w:rPr>
          <w:rFonts w:asciiTheme="minorHAnsi" w:hAnsiTheme="minorHAnsi" w:cstheme="minorHAnsi"/>
        </w:rPr>
      </w:pPr>
    </w:p>
    <w:p w:rsidR="00A77A19" w:rsidRPr="00293725" w:rsidRDefault="00A77A19" w:rsidP="00A77A19">
      <w:pPr>
        <w:widowControl/>
        <w:suppressAutoHyphens w:val="0"/>
        <w:overflowPunct/>
        <w:autoSpaceDE/>
        <w:autoSpaceDN/>
        <w:adjustRightInd/>
        <w:spacing w:line="284" w:lineRule="atLeast"/>
        <w:textAlignment w:val="auto"/>
        <w:rPr>
          <w:rFonts w:asciiTheme="minorHAnsi" w:hAnsiTheme="minorHAnsi" w:cstheme="minorHAnsi"/>
          <w:sz w:val="22"/>
          <w:szCs w:val="22"/>
          <w:lang w:eastAsia="nl-NL"/>
        </w:rPr>
      </w:pPr>
      <w:bookmarkStart w:id="0" w:name="_Toc218322420"/>
      <w:bookmarkStart w:id="1" w:name="_Toc223760940"/>
      <w:bookmarkStart w:id="2" w:name="_Toc349121272"/>
      <w:bookmarkStart w:id="3" w:name="_Toc349121281"/>
      <w:r w:rsidRPr="00293725">
        <w:rPr>
          <w:rFonts w:asciiTheme="minorHAnsi" w:hAnsiTheme="minorHAnsi" w:cstheme="minorHAnsi"/>
          <w:sz w:val="22"/>
          <w:szCs w:val="22"/>
          <w:lang w:eastAsia="nl-NL"/>
        </w:rPr>
        <w:t xml:space="preserve">Met dit overzicht dient Gegadigde aan te tonen te beschikken over de vereiste en gewenste technische </w:t>
      </w:r>
      <w:r w:rsidR="00A36C71" w:rsidRPr="00293725">
        <w:rPr>
          <w:rFonts w:asciiTheme="minorHAnsi" w:hAnsiTheme="minorHAnsi" w:cstheme="minorHAnsi"/>
          <w:sz w:val="22"/>
          <w:szCs w:val="22"/>
          <w:lang w:eastAsia="nl-NL"/>
        </w:rPr>
        <w:t>bekwaamheid</w:t>
      </w:r>
      <w:r w:rsidRPr="00293725">
        <w:rPr>
          <w:rFonts w:asciiTheme="minorHAnsi" w:hAnsiTheme="minorHAnsi" w:cstheme="minorHAnsi"/>
          <w:sz w:val="22"/>
          <w:szCs w:val="22"/>
          <w:lang w:eastAsia="nl-NL"/>
        </w:rPr>
        <w:t>.</w:t>
      </w:r>
    </w:p>
    <w:p w:rsidR="00A77A19" w:rsidRPr="00293725" w:rsidRDefault="00A77A19" w:rsidP="00A77A19">
      <w:pPr>
        <w:widowControl/>
        <w:suppressAutoHyphens w:val="0"/>
        <w:overflowPunct/>
        <w:autoSpaceDE/>
        <w:autoSpaceDN/>
        <w:adjustRightInd/>
        <w:spacing w:line="284" w:lineRule="atLeast"/>
        <w:textAlignment w:val="auto"/>
        <w:rPr>
          <w:rFonts w:asciiTheme="minorHAnsi" w:hAnsiTheme="minorHAnsi" w:cstheme="minorHAnsi"/>
          <w:sz w:val="22"/>
          <w:szCs w:val="22"/>
          <w:lang w:eastAsia="nl-NL"/>
        </w:rPr>
      </w:pPr>
    </w:p>
    <w:tbl>
      <w:tblPr>
        <w:tblW w:w="0" w:type="auto"/>
        <w:tblBorders>
          <w:top w:val="single" w:sz="8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8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4745"/>
      </w:tblGrid>
      <w:tr w:rsidR="00A77A19" w:rsidRPr="00293725" w:rsidTr="00793430">
        <w:tc>
          <w:tcPr>
            <w:tcW w:w="9210" w:type="dxa"/>
            <w:gridSpan w:val="2"/>
            <w:tcBorders>
              <w:bottom w:val="single" w:sz="8" w:space="0" w:color="auto"/>
            </w:tcBorders>
            <w:shd w:val="clear" w:color="auto" w:fill="BDD6EE"/>
          </w:tcPr>
          <w:p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 xml:space="preserve">Gegevens referent </w:t>
            </w:r>
          </w:p>
        </w:tc>
      </w:tr>
      <w:tr w:rsidR="00A77A19" w:rsidRPr="00293725" w:rsidTr="00793430">
        <w:tc>
          <w:tcPr>
            <w:tcW w:w="4465" w:type="dxa"/>
            <w:tcBorders>
              <w:bottom w:val="single" w:sz="8" w:space="0" w:color="auto"/>
            </w:tcBorders>
            <w:shd w:val="clear" w:color="auto" w:fill="BDD6EE"/>
          </w:tcPr>
          <w:p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bookmarkStart w:id="4" w:name="_Toc139685280"/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Naam referent</w:t>
            </w:r>
            <w:bookmarkEnd w:id="4"/>
            <w:r w:rsidR="00EC4983"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ie organisatie</w:t>
            </w:r>
          </w:p>
        </w:tc>
        <w:tc>
          <w:tcPr>
            <w:tcW w:w="4745" w:type="dxa"/>
            <w:shd w:val="clear" w:color="auto" w:fill="FFFFFF"/>
          </w:tcPr>
          <w:p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  <w:tr w:rsidR="00EC4983" w:rsidRPr="00293725" w:rsidTr="00793430">
        <w:tc>
          <w:tcPr>
            <w:tcW w:w="4465" w:type="dxa"/>
            <w:tcBorders>
              <w:bottom w:val="single" w:sz="8" w:space="0" w:color="auto"/>
            </w:tcBorders>
            <w:shd w:val="clear" w:color="auto" w:fill="BDD6EE"/>
          </w:tcPr>
          <w:p w:rsidR="00EC4983" w:rsidRPr="00293725" w:rsidRDefault="00EC4983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Onderdeel organisatie (divisie, afdeling etc.)</w:t>
            </w:r>
          </w:p>
        </w:tc>
        <w:tc>
          <w:tcPr>
            <w:tcW w:w="4745" w:type="dxa"/>
            <w:shd w:val="clear" w:color="auto" w:fill="FFFFFF"/>
          </w:tcPr>
          <w:p w:rsidR="00EC4983" w:rsidRPr="00293725" w:rsidRDefault="00EC4983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  <w:tr w:rsidR="00EC4983" w:rsidRPr="00293725" w:rsidTr="00793430">
        <w:tc>
          <w:tcPr>
            <w:tcW w:w="4465" w:type="dxa"/>
            <w:tcBorders>
              <w:bottom w:val="single" w:sz="8" w:space="0" w:color="auto"/>
            </w:tcBorders>
            <w:shd w:val="clear" w:color="auto" w:fill="BDD6EE"/>
          </w:tcPr>
          <w:p w:rsidR="00EC4983" w:rsidRPr="00293725" w:rsidRDefault="00EC4983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Plaats</w:t>
            </w:r>
          </w:p>
        </w:tc>
        <w:tc>
          <w:tcPr>
            <w:tcW w:w="4745" w:type="dxa"/>
            <w:shd w:val="clear" w:color="auto" w:fill="FFFFFF"/>
          </w:tcPr>
          <w:p w:rsidR="00EC4983" w:rsidRPr="00293725" w:rsidRDefault="00EC4983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  <w:tr w:rsidR="00A77A19" w:rsidRPr="00293725" w:rsidTr="00793430">
        <w:tc>
          <w:tcPr>
            <w:tcW w:w="4465" w:type="dxa"/>
            <w:tcBorders>
              <w:bottom w:val="single" w:sz="8" w:space="0" w:color="auto"/>
            </w:tcBorders>
            <w:shd w:val="clear" w:color="auto" w:fill="BDD6EE"/>
          </w:tcPr>
          <w:p w:rsidR="00A77A19" w:rsidRPr="00293725" w:rsidRDefault="00EC4983" w:rsidP="00EC4983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Type organisatie</w:t>
            </w:r>
          </w:p>
        </w:tc>
        <w:tc>
          <w:tcPr>
            <w:tcW w:w="4745" w:type="dxa"/>
            <w:shd w:val="clear" w:color="auto" w:fill="FFFFFF"/>
          </w:tcPr>
          <w:p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  <w:tr w:rsidR="00A77A19" w:rsidRPr="00293725" w:rsidTr="00793430">
        <w:tc>
          <w:tcPr>
            <w:tcW w:w="4465" w:type="dxa"/>
            <w:tcBorders>
              <w:bottom w:val="single" w:sz="4" w:space="0" w:color="auto"/>
            </w:tcBorders>
            <w:shd w:val="clear" w:color="auto" w:fill="BDD6EE"/>
          </w:tcPr>
          <w:p w:rsidR="00A77A19" w:rsidRPr="00293725" w:rsidRDefault="00EC4983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Naam referentieopdracht</w:t>
            </w:r>
          </w:p>
        </w:tc>
        <w:tc>
          <w:tcPr>
            <w:tcW w:w="4745" w:type="dxa"/>
            <w:shd w:val="clear" w:color="auto" w:fill="FFFFFF"/>
          </w:tcPr>
          <w:p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  <w:tr w:rsidR="00EC4983" w:rsidRPr="00293725" w:rsidTr="00EC4983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BDD6EE"/>
          </w:tcPr>
          <w:p w:rsidR="00EC4983" w:rsidRPr="00293725" w:rsidRDefault="00EC4983" w:rsidP="00064DB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Naam huidig contactpersoon</w:t>
            </w:r>
          </w:p>
        </w:tc>
        <w:tc>
          <w:tcPr>
            <w:tcW w:w="47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</w:tcPr>
          <w:p w:rsidR="00EC4983" w:rsidRPr="00293725" w:rsidRDefault="00EC4983" w:rsidP="00064DB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  <w:tr w:rsidR="00EC4983" w:rsidRPr="00293725" w:rsidTr="00EC4983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BDD6EE"/>
          </w:tcPr>
          <w:p w:rsidR="00EC4983" w:rsidRPr="00293725" w:rsidRDefault="00EC4983" w:rsidP="00064DB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Functie huidig contactpersoon</w:t>
            </w:r>
          </w:p>
        </w:tc>
        <w:tc>
          <w:tcPr>
            <w:tcW w:w="47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</w:tcPr>
          <w:p w:rsidR="00EC4983" w:rsidRPr="00293725" w:rsidRDefault="00EC4983" w:rsidP="00064DB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  <w:tr w:rsidR="00EC4983" w:rsidRPr="00293725" w:rsidTr="00EC4983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BDD6EE"/>
          </w:tcPr>
          <w:p w:rsidR="00EC4983" w:rsidRPr="00293725" w:rsidRDefault="00EC4983" w:rsidP="00064DB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Telefoonnummer huidig contactpersoon</w:t>
            </w:r>
          </w:p>
        </w:tc>
        <w:tc>
          <w:tcPr>
            <w:tcW w:w="47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4983" w:rsidRPr="00293725" w:rsidRDefault="00EC4983" w:rsidP="00064DB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</w:tbl>
    <w:p w:rsidR="00A77A19" w:rsidRPr="00293725" w:rsidRDefault="00A77A19" w:rsidP="00A77A19">
      <w:pPr>
        <w:widowControl/>
        <w:suppressAutoHyphens w:val="0"/>
        <w:overflowPunct/>
        <w:autoSpaceDE/>
        <w:autoSpaceDN/>
        <w:adjustRightInd/>
        <w:spacing w:line="284" w:lineRule="atLeast"/>
        <w:textAlignment w:val="auto"/>
        <w:rPr>
          <w:rFonts w:asciiTheme="minorHAnsi" w:hAnsiTheme="minorHAnsi" w:cstheme="minorHAnsi"/>
          <w:sz w:val="22"/>
          <w:szCs w:val="22"/>
          <w:lang w:eastAsia="nl-NL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4745"/>
      </w:tblGrid>
      <w:tr w:rsidR="00A77A19" w:rsidRPr="00293725" w:rsidTr="00D44441">
        <w:tc>
          <w:tcPr>
            <w:tcW w:w="9210" w:type="dxa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BDD6EE"/>
          </w:tcPr>
          <w:p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 xml:space="preserve">Beschrijving referentieopdracht  </w:t>
            </w:r>
          </w:p>
        </w:tc>
      </w:tr>
      <w:tr w:rsidR="00A77A19" w:rsidRPr="00293725" w:rsidTr="00D44441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BDD6EE"/>
          </w:tcPr>
          <w:p w:rsidR="00A77A19" w:rsidRPr="00293725" w:rsidRDefault="00EC4983" w:rsidP="00EC4983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bookmarkStart w:id="5" w:name="_Toc139685288"/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Korte beschrijving van de </w:t>
            </w:r>
            <w:bookmarkEnd w:id="5"/>
            <w:r w:rsidR="00F7315D"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het Werk</w:t>
            </w: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verricht door Gegadigde</w:t>
            </w:r>
          </w:p>
        </w:tc>
        <w:tc>
          <w:tcPr>
            <w:tcW w:w="4745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</w:tcPr>
          <w:p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EC4983" w:rsidRPr="00293725" w:rsidTr="00D44441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BDD6EE"/>
          </w:tcPr>
          <w:p w:rsidR="00D44441" w:rsidRPr="00293725" w:rsidRDefault="00D44441" w:rsidP="00EC4983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Opdracht is uitgevoerd in de rol van</w:t>
            </w:r>
            <w:r w:rsidRPr="00293725">
              <w:rPr>
                <w:rFonts w:asciiTheme="minorHAnsi" w:hAnsiTheme="minorHAnsi" w:cstheme="minorHAnsi"/>
                <w:sz w:val="22"/>
                <w:szCs w:val="22"/>
                <w:vertAlign w:val="superscript"/>
                <w:lang w:eastAsia="nl-NL"/>
              </w:rPr>
              <w:footnoteReference w:id="1"/>
            </w:r>
          </w:p>
        </w:tc>
        <w:tc>
          <w:tcPr>
            <w:tcW w:w="4745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</w:tcPr>
          <w:p w:rsidR="00FC377D" w:rsidRPr="00293725" w:rsidRDefault="00D44441" w:rsidP="00D44441">
            <w:pPr>
              <w:widowControl/>
              <w:numPr>
                <w:ilvl w:val="0"/>
                <w:numId w:val="11"/>
              </w:numPr>
              <w:suppressAutoHyphens w:val="0"/>
              <w:overflowPunct/>
              <w:autoSpaceDE/>
              <w:autoSpaceDN/>
              <w:adjustRightInd/>
              <w:spacing w:line="284" w:lineRule="atLeast"/>
              <w:ind w:left="493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Hoofdaannemer</w:t>
            </w:r>
            <w:r w:rsidR="00EC4983"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met Onderaannemers</w:t>
            </w:r>
          </w:p>
          <w:p w:rsidR="00EC4983" w:rsidRPr="00293725" w:rsidRDefault="00EC4983" w:rsidP="00D44441">
            <w:pPr>
              <w:widowControl/>
              <w:numPr>
                <w:ilvl w:val="0"/>
                <w:numId w:val="11"/>
              </w:numPr>
              <w:suppressAutoHyphens w:val="0"/>
              <w:overflowPunct/>
              <w:autoSpaceDE/>
              <w:autoSpaceDN/>
              <w:adjustRightInd/>
              <w:spacing w:line="284" w:lineRule="atLeast"/>
              <w:ind w:left="493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proofErr w:type="spellStart"/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Combinant</w:t>
            </w:r>
            <w:proofErr w:type="spellEnd"/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</w:t>
            </w:r>
          </w:p>
          <w:p w:rsidR="00D44441" w:rsidRPr="00293725" w:rsidRDefault="00D44441" w:rsidP="00D44441">
            <w:pPr>
              <w:widowControl/>
              <w:numPr>
                <w:ilvl w:val="0"/>
                <w:numId w:val="11"/>
              </w:numPr>
              <w:suppressAutoHyphens w:val="0"/>
              <w:overflowPunct/>
              <w:autoSpaceDE/>
              <w:autoSpaceDN/>
              <w:adjustRightInd/>
              <w:spacing w:line="284" w:lineRule="atLeast"/>
              <w:ind w:left="493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Onderaannemer</w:t>
            </w:r>
          </w:p>
        </w:tc>
      </w:tr>
      <w:tr w:rsidR="00EC4983" w:rsidRPr="00293725" w:rsidTr="00D44441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BDD6EE"/>
          </w:tcPr>
          <w:p w:rsidR="00EC4983" w:rsidRPr="00293725" w:rsidRDefault="00EC4983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Indien de referentieopdracht is uitgevoerd als Hoofdaannemer, </w:t>
            </w:r>
            <w:proofErr w:type="spellStart"/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Combinant</w:t>
            </w:r>
            <w:proofErr w:type="spellEnd"/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of Onderaannemer beschrijving van het deel van de referentie</w:t>
            </w:r>
            <w:r w:rsid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-</w:t>
            </w: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opdracht dat uitgevoerd is door Gegadigde.</w:t>
            </w:r>
          </w:p>
        </w:tc>
        <w:tc>
          <w:tcPr>
            <w:tcW w:w="4745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</w:tcPr>
          <w:p w:rsidR="00EC4983" w:rsidRPr="00293725" w:rsidRDefault="00EC4983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A77A19" w:rsidRPr="00293725" w:rsidTr="00D44441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BDD6EE"/>
          </w:tcPr>
          <w:p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bookmarkStart w:id="7" w:name="_Toc139685290"/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Periode </w:t>
            </w:r>
            <w:bookmarkEnd w:id="7"/>
            <w:r w:rsidR="000241DC"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realisatie</w:t>
            </w:r>
          </w:p>
        </w:tc>
        <w:tc>
          <w:tcPr>
            <w:tcW w:w="4745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</w:tcPr>
          <w:p w:rsidR="00A77A19" w:rsidRPr="00293725" w:rsidRDefault="000241DC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Van                   t/m</w:t>
            </w:r>
          </w:p>
        </w:tc>
      </w:tr>
      <w:tr w:rsidR="000241DC" w:rsidRPr="00293725" w:rsidTr="00684CD4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BDD6EE"/>
          </w:tcPr>
          <w:p w:rsidR="000241DC" w:rsidRPr="00293725" w:rsidRDefault="000241DC" w:rsidP="00684CD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Moment en reden beëindiging:</w:t>
            </w:r>
          </w:p>
        </w:tc>
        <w:tc>
          <w:tcPr>
            <w:tcW w:w="4745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</w:tcPr>
          <w:p w:rsidR="000241DC" w:rsidRPr="00293725" w:rsidRDefault="000241DC" w:rsidP="00684CD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0241DC" w:rsidRPr="00293725" w:rsidTr="00684CD4">
        <w:trPr>
          <w:trHeight w:val="327"/>
        </w:trPr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BDD6EE"/>
          </w:tcPr>
          <w:p w:rsidR="000241DC" w:rsidRPr="00293725" w:rsidRDefault="000241DC" w:rsidP="00684CD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Totale </w:t>
            </w:r>
            <w:r w:rsidR="00786019"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opdrachtsom</w:t>
            </w: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, excl. </w:t>
            </w:r>
            <w:proofErr w:type="gramStart"/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BTW</w:t>
            </w:r>
            <w:proofErr w:type="gramEnd"/>
          </w:p>
        </w:tc>
        <w:tc>
          <w:tcPr>
            <w:tcW w:w="474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0241DC" w:rsidRPr="00293725" w:rsidRDefault="000241DC" w:rsidP="00684CD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€ </w:t>
            </w:r>
          </w:p>
        </w:tc>
      </w:tr>
      <w:tr w:rsidR="000C50D1" w:rsidRPr="00293725" w:rsidTr="00684CD4">
        <w:trPr>
          <w:trHeight w:val="327"/>
        </w:trPr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BDD6EE"/>
          </w:tcPr>
          <w:p w:rsidR="000C50D1" w:rsidRPr="00293725" w:rsidRDefault="000C50D1" w:rsidP="00684CD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Omvang object(en) behorende tot de opdracht/referentie (m2 BVO)</w:t>
            </w:r>
          </w:p>
        </w:tc>
        <w:tc>
          <w:tcPr>
            <w:tcW w:w="474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0C50D1" w:rsidRPr="00293725" w:rsidRDefault="000C50D1" w:rsidP="00684CD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A77A19" w:rsidRPr="00293725" w:rsidTr="00D44441">
        <w:trPr>
          <w:trHeight w:val="327"/>
        </w:trPr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BDD6EE"/>
          </w:tcPr>
          <w:p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Beschrijving referentieopdracht waaruit blijkt dat wordt voldaan aan</w:t>
            </w:r>
            <w:r w:rsidR="00531D0A"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</w:t>
            </w:r>
            <w:proofErr w:type="gramStart"/>
            <w:r w:rsidR="00A36C71"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éé</w:t>
            </w:r>
            <w:r w:rsidR="00531D0A"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n</w:t>
            </w:r>
            <w:proofErr w:type="gramEnd"/>
            <w:r w:rsidR="00531D0A"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van</w:t>
            </w: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de volgende kerncompetentie</w:t>
            </w:r>
            <w:r w:rsidR="000C50D1" w:rsidRPr="00293725">
              <w:rPr>
                <w:rFonts w:asciiTheme="minorHAnsi" w:hAnsiTheme="minorHAnsi" w:cstheme="minorHAnsi"/>
                <w:sz w:val="22"/>
                <w:szCs w:val="22"/>
                <w:vertAlign w:val="superscript"/>
                <w:lang w:eastAsia="nl-NL"/>
              </w:rPr>
              <w:t>1</w:t>
            </w: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:</w:t>
            </w:r>
          </w:p>
          <w:p w:rsidR="00A77A19" w:rsidRPr="00293725" w:rsidRDefault="00A77A19" w:rsidP="00A77A19">
            <w:pPr>
              <w:widowControl/>
              <w:tabs>
                <w:tab w:val="left" w:pos="426"/>
              </w:tabs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  <w:p w:rsidR="000C50D1" w:rsidRPr="00293725" w:rsidRDefault="00B72CF6" w:rsidP="000C50D1">
            <w:pPr>
              <w:pStyle w:val="Lijstalinea"/>
              <w:widowControl/>
              <w:numPr>
                <w:ilvl w:val="0"/>
                <w:numId w:val="17"/>
              </w:numPr>
              <w:suppressAutoHyphens w:val="0"/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</w:rPr>
              <w:t>Maximaal 2 referentieprojecten voor maximaal 2 Opdrachtgevers voor het uitvoeren van bouwkundig en installatietechnisch (W+E) planmatig onderhoud van utilitair en in gebruik zijnde vastgoed</w:t>
            </w:r>
            <w:r w:rsidR="000C50D1" w:rsidRPr="00293725">
              <w:rPr>
                <w:rFonts w:asciiTheme="minorHAnsi" w:hAnsiTheme="minorHAnsi" w:cstheme="minorHAnsi"/>
                <w:sz w:val="22"/>
                <w:szCs w:val="22"/>
              </w:rPr>
              <w:t xml:space="preserve"> conform paragraaf 5.</w:t>
            </w:r>
            <w:r w:rsidRPr="00293725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0C50D1" w:rsidRPr="00293725">
              <w:rPr>
                <w:rFonts w:asciiTheme="minorHAnsi" w:hAnsiTheme="minorHAnsi" w:cstheme="minorHAnsi"/>
                <w:sz w:val="22"/>
                <w:szCs w:val="22"/>
              </w:rPr>
              <w:t>.2;</w:t>
            </w:r>
          </w:p>
          <w:p w:rsidR="000C50D1" w:rsidRPr="00293725" w:rsidRDefault="00B72CF6" w:rsidP="000C50D1">
            <w:pPr>
              <w:pStyle w:val="Lijstalinea"/>
              <w:widowControl/>
              <w:numPr>
                <w:ilvl w:val="0"/>
                <w:numId w:val="17"/>
              </w:numPr>
              <w:suppressAutoHyphens w:val="0"/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</w:rPr>
              <w:t xml:space="preserve">Maximaal 2 referentieprojecten voor maximaal 2 Opdrachtgevers het uitvoeren van bouwkundig en installatietechnisch (W+E) correctief onderhoud van utilitair, in </w:t>
            </w:r>
            <w:r w:rsidRPr="0029372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gebruik zijnde vastgoed</w:t>
            </w:r>
            <w:r w:rsidR="000C50D1" w:rsidRPr="00293725">
              <w:rPr>
                <w:rFonts w:asciiTheme="minorHAnsi" w:hAnsiTheme="minorHAnsi" w:cstheme="minorHAnsi"/>
                <w:sz w:val="22"/>
                <w:szCs w:val="22"/>
              </w:rPr>
              <w:t xml:space="preserve"> conform paragraaf 5.</w:t>
            </w:r>
            <w:r w:rsidRPr="00293725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0C50D1" w:rsidRPr="00293725">
              <w:rPr>
                <w:rFonts w:asciiTheme="minorHAnsi" w:hAnsiTheme="minorHAnsi" w:cstheme="minorHAnsi"/>
                <w:sz w:val="22"/>
                <w:szCs w:val="22"/>
              </w:rPr>
              <w:t>.2;</w:t>
            </w:r>
          </w:p>
          <w:p w:rsidR="000C50D1" w:rsidRPr="00293725" w:rsidRDefault="000C50D1" w:rsidP="000C50D1">
            <w:pPr>
              <w:pStyle w:val="Lijstalinea"/>
              <w:widowControl/>
              <w:numPr>
                <w:ilvl w:val="0"/>
                <w:numId w:val="17"/>
              </w:numPr>
              <w:suppressAutoHyphens w:val="0"/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</w:rPr>
              <w:t>Ervaring te hebben met, dan wel te beschikken over, een meldpunt voor storingen en klachten dat 24/7 actief is conform paragraaf 5.</w:t>
            </w:r>
            <w:r w:rsidR="00B72CF6" w:rsidRPr="00293725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293725">
              <w:rPr>
                <w:rFonts w:asciiTheme="minorHAnsi" w:hAnsiTheme="minorHAnsi" w:cstheme="minorHAnsi"/>
                <w:sz w:val="22"/>
                <w:szCs w:val="22"/>
              </w:rPr>
              <w:t>.2;</w:t>
            </w:r>
          </w:p>
          <w:p w:rsidR="00A77A19" w:rsidRPr="00293725" w:rsidRDefault="00B72CF6" w:rsidP="00A36C71">
            <w:pPr>
              <w:pStyle w:val="Lijstalinea"/>
              <w:widowControl/>
              <w:numPr>
                <w:ilvl w:val="0"/>
                <w:numId w:val="17"/>
              </w:numPr>
              <w:suppressAutoHyphens w:val="0"/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</w:rPr>
              <w:t xml:space="preserve">Ervaring te hebben met het opstellen van Bouwkundige en Installatietechnische (W+E) Conditiemetingen </w:t>
            </w:r>
            <w:r w:rsidR="000C50D1" w:rsidRPr="00293725">
              <w:rPr>
                <w:rFonts w:asciiTheme="minorHAnsi" w:hAnsiTheme="minorHAnsi" w:cstheme="minorHAnsi"/>
                <w:sz w:val="22"/>
                <w:szCs w:val="22"/>
              </w:rPr>
              <w:t>conform paragraaf 5.</w:t>
            </w:r>
            <w:r w:rsidRPr="00293725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0C50D1" w:rsidRPr="00293725">
              <w:rPr>
                <w:rFonts w:asciiTheme="minorHAnsi" w:hAnsiTheme="minorHAnsi" w:cstheme="minorHAnsi"/>
                <w:sz w:val="22"/>
                <w:szCs w:val="22"/>
              </w:rPr>
              <w:t>.2</w:t>
            </w:r>
          </w:p>
        </w:tc>
        <w:tc>
          <w:tcPr>
            <w:tcW w:w="474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A77A19" w:rsidRPr="00293725" w:rsidTr="00D44441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BDD6EE"/>
          </w:tcPr>
          <w:p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Uitgevoerd naar tevredenheid referent</w:t>
            </w:r>
            <w:r w:rsid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</w:t>
            </w:r>
            <w:r w:rsidR="00293725" w:rsidRPr="00293725">
              <w:rPr>
                <w:rFonts w:asciiTheme="minorHAnsi" w:hAnsiTheme="minorHAnsi" w:cstheme="minorHAnsi"/>
                <w:sz w:val="22"/>
                <w:szCs w:val="22"/>
                <w:vertAlign w:val="superscript"/>
                <w:lang w:eastAsia="nl-NL"/>
              </w:rPr>
              <w:t>1</w:t>
            </w:r>
          </w:p>
        </w:tc>
        <w:tc>
          <w:tcPr>
            <w:tcW w:w="474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A77A19" w:rsidRPr="00293725" w:rsidRDefault="00A77A19" w:rsidP="00A77A19">
            <w:pPr>
              <w:widowControl/>
              <w:numPr>
                <w:ilvl w:val="0"/>
                <w:numId w:val="12"/>
              </w:numPr>
              <w:tabs>
                <w:tab w:val="left" w:pos="501"/>
              </w:tabs>
              <w:suppressAutoHyphens w:val="0"/>
              <w:overflowPunct/>
              <w:autoSpaceDE/>
              <w:autoSpaceDN/>
              <w:adjustRightInd/>
              <w:spacing w:line="284" w:lineRule="atLeast"/>
              <w:ind w:left="501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Ja</w:t>
            </w:r>
          </w:p>
          <w:p w:rsidR="00A77A19" w:rsidRPr="00293725" w:rsidRDefault="00A77A19" w:rsidP="00A77A19">
            <w:pPr>
              <w:widowControl/>
              <w:numPr>
                <w:ilvl w:val="0"/>
                <w:numId w:val="11"/>
              </w:numPr>
              <w:suppressAutoHyphens w:val="0"/>
              <w:overflowPunct/>
              <w:autoSpaceDE/>
              <w:autoSpaceDN/>
              <w:adjustRightInd/>
              <w:spacing w:line="284" w:lineRule="atLeast"/>
              <w:ind w:left="501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Nee</w:t>
            </w:r>
          </w:p>
        </w:tc>
      </w:tr>
    </w:tbl>
    <w:p w:rsidR="00A77A19" w:rsidRPr="00293725" w:rsidRDefault="00A77A19" w:rsidP="00A77A19">
      <w:pPr>
        <w:widowControl/>
        <w:suppressAutoHyphens w:val="0"/>
        <w:overflowPunct/>
        <w:autoSpaceDE/>
        <w:autoSpaceDN/>
        <w:adjustRightInd/>
        <w:spacing w:line="284" w:lineRule="atLeast"/>
        <w:textAlignment w:val="auto"/>
        <w:rPr>
          <w:rFonts w:asciiTheme="minorHAnsi" w:hAnsiTheme="minorHAnsi" w:cstheme="minorHAnsi"/>
          <w:sz w:val="22"/>
          <w:szCs w:val="22"/>
          <w:lang w:eastAsia="nl-NL"/>
        </w:rPr>
      </w:pPr>
    </w:p>
    <w:p w:rsidR="00A77A19" w:rsidRPr="00293725" w:rsidRDefault="00A77A19" w:rsidP="00A77A19">
      <w:pPr>
        <w:widowControl/>
        <w:suppressAutoHyphens w:val="0"/>
        <w:overflowPunct/>
        <w:autoSpaceDE/>
        <w:autoSpaceDN/>
        <w:adjustRightInd/>
        <w:spacing w:line="284" w:lineRule="atLeast"/>
        <w:textAlignment w:val="auto"/>
        <w:rPr>
          <w:rFonts w:asciiTheme="minorHAnsi" w:hAnsiTheme="minorHAnsi" w:cstheme="minorHAnsi"/>
          <w:sz w:val="22"/>
          <w:szCs w:val="22"/>
          <w:lang w:eastAsia="nl-NL"/>
        </w:rPr>
      </w:pPr>
      <w:r w:rsidRPr="00293725">
        <w:rPr>
          <w:rFonts w:asciiTheme="minorHAnsi" w:hAnsiTheme="minorHAnsi" w:cstheme="minorHAnsi"/>
          <w:sz w:val="22"/>
          <w:szCs w:val="22"/>
          <w:lang w:eastAsia="nl-NL"/>
        </w:rPr>
        <w:t>Ondergetekende verklaart de</w:t>
      </w:r>
      <w:r w:rsidR="00293725">
        <w:rPr>
          <w:rFonts w:asciiTheme="minorHAnsi" w:hAnsiTheme="minorHAnsi" w:cstheme="minorHAnsi"/>
          <w:sz w:val="22"/>
          <w:szCs w:val="22"/>
          <w:lang w:eastAsia="nl-NL"/>
        </w:rPr>
        <w:t>ze</w:t>
      </w:r>
      <w:r w:rsidRPr="00293725">
        <w:rPr>
          <w:rFonts w:asciiTheme="minorHAnsi" w:hAnsiTheme="minorHAnsi" w:cstheme="minorHAnsi"/>
          <w:sz w:val="22"/>
          <w:szCs w:val="22"/>
          <w:lang w:eastAsia="nl-NL"/>
        </w:rPr>
        <w:t xml:space="preserve"> Bijlage </w:t>
      </w:r>
      <w:r w:rsidR="00B72CF6" w:rsidRPr="00293725">
        <w:rPr>
          <w:rFonts w:asciiTheme="minorHAnsi" w:hAnsiTheme="minorHAnsi" w:cstheme="minorHAnsi"/>
          <w:sz w:val="22"/>
          <w:szCs w:val="22"/>
          <w:lang w:eastAsia="nl-NL"/>
        </w:rPr>
        <w:t>r</w:t>
      </w:r>
      <w:r w:rsidRPr="00293725">
        <w:rPr>
          <w:rFonts w:asciiTheme="minorHAnsi" w:hAnsiTheme="minorHAnsi" w:cstheme="minorHAnsi"/>
          <w:sz w:val="22"/>
          <w:szCs w:val="22"/>
          <w:lang w:eastAsia="nl-NL"/>
        </w:rPr>
        <w:t>eferentie</w:t>
      </w:r>
      <w:r w:rsidR="00B72CF6" w:rsidRPr="00293725">
        <w:rPr>
          <w:rFonts w:asciiTheme="minorHAnsi" w:hAnsiTheme="minorHAnsi" w:cstheme="minorHAnsi"/>
          <w:sz w:val="22"/>
          <w:szCs w:val="22"/>
          <w:lang w:eastAsia="nl-NL"/>
        </w:rPr>
        <w:t>gegevens Perceel 1</w:t>
      </w:r>
      <w:r w:rsidRPr="00293725">
        <w:rPr>
          <w:rFonts w:asciiTheme="minorHAnsi" w:hAnsiTheme="minorHAnsi" w:cstheme="minorHAnsi"/>
          <w:sz w:val="22"/>
          <w:szCs w:val="22"/>
          <w:lang w:eastAsia="nl-NL"/>
        </w:rPr>
        <w:t xml:space="preserve"> naar waarheid te hebben ingevuld.</w:t>
      </w:r>
    </w:p>
    <w:p w:rsidR="00A77A19" w:rsidRPr="00293725" w:rsidRDefault="00A77A19" w:rsidP="00A77A19">
      <w:pPr>
        <w:widowControl/>
        <w:suppressAutoHyphens w:val="0"/>
        <w:overflowPunct/>
        <w:autoSpaceDE/>
        <w:autoSpaceDN/>
        <w:adjustRightInd/>
        <w:spacing w:line="284" w:lineRule="atLeast"/>
        <w:textAlignment w:val="auto"/>
        <w:rPr>
          <w:rFonts w:asciiTheme="minorHAnsi" w:hAnsiTheme="minorHAnsi" w:cstheme="minorHAnsi"/>
          <w:sz w:val="22"/>
          <w:szCs w:val="22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9"/>
        <w:gridCol w:w="4613"/>
      </w:tblGrid>
      <w:tr w:rsidR="00A77A19" w:rsidRPr="00293725" w:rsidTr="00793430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>Ondergetekende, tekenbevoegd functionaris van Gegadigde verklaart dat de Referentie verklaring naar waarheid is ingevuld</w:t>
            </w:r>
          </w:p>
        </w:tc>
      </w:tr>
      <w:tr w:rsidR="00A77A19" w:rsidRPr="00293725" w:rsidTr="00793430">
        <w:trPr>
          <w:trHeight w:val="34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Officiële organisatienaam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A77A19" w:rsidRPr="00293725" w:rsidTr="00793430">
        <w:trPr>
          <w:trHeight w:val="34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Naam tekeningsbevoegde functionaris 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A77A19" w:rsidRPr="00293725" w:rsidTr="0079343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Functie tekeningsbevoegde functionaris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A77A19" w:rsidRPr="00293725" w:rsidTr="0079343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Plaats en datum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A77A19" w:rsidRPr="00293725" w:rsidTr="0079343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Handtekening </w:t>
            </w:r>
          </w:p>
          <w:p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</w:tbl>
    <w:bookmarkEnd w:id="0"/>
    <w:bookmarkEnd w:id="1"/>
    <w:bookmarkEnd w:id="2"/>
    <w:bookmarkEnd w:id="3"/>
    <w:p w:rsidR="00A77A19" w:rsidRPr="00293725" w:rsidRDefault="00786019" w:rsidP="00786019">
      <w:pPr>
        <w:keepNext/>
        <w:widowControl/>
        <w:suppressAutoHyphens w:val="0"/>
        <w:overflowPunct/>
        <w:autoSpaceDE/>
        <w:autoSpaceDN/>
        <w:adjustRightInd/>
        <w:spacing w:before="240" w:line="284" w:lineRule="atLeast"/>
        <w:textAlignment w:val="auto"/>
        <w:outlineLvl w:val="0"/>
        <w:rPr>
          <w:rFonts w:asciiTheme="minorHAnsi" w:hAnsiTheme="minorHAnsi" w:cstheme="minorHAnsi"/>
          <w:sz w:val="22"/>
          <w:szCs w:val="22"/>
        </w:rPr>
      </w:pPr>
      <w:r w:rsidRPr="00293725">
        <w:rPr>
          <w:rFonts w:asciiTheme="minorHAnsi" w:hAnsiTheme="minorHAnsi" w:cstheme="minorHAnsi"/>
          <w:sz w:val="22"/>
          <w:szCs w:val="22"/>
        </w:rPr>
        <w:t xml:space="preserve"> </w:t>
      </w:r>
    </w:p>
    <w:sectPr w:rsidR="00A77A19" w:rsidRPr="00293725" w:rsidSect="00552362">
      <w:headerReference w:type="default" r:id="rId13"/>
      <w:footerReference w:type="default" r:id="rId14"/>
      <w:pgSz w:w="11906" w:h="16838"/>
      <w:pgMar w:top="1276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5395" w:rsidRDefault="00275395">
      <w:r>
        <w:separator/>
      </w:r>
    </w:p>
  </w:endnote>
  <w:endnote w:type="continuationSeparator" w:id="0">
    <w:p w:rsidR="00275395" w:rsidRDefault="00275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5080" w:rsidRDefault="00A75080" w:rsidP="00293725">
    <w:pPr>
      <w:pStyle w:val="Koptekst"/>
      <w:rPr>
        <w:rFonts w:asciiTheme="minorHAnsi" w:hAnsiTheme="minorHAnsi" w:cstheme="minorHAnsi"/>
        <w:noProof/>
        <w:color w:val="808080" w:themeColor="background1" w:themeShade="80"/>
        <w:sz w:val="22"/>
        <w:lang w:eastAsia="nl-NL"/>
      </w:rPr>
    </w:pPr>
    <w:bookmarkStart w:id="8" w:name="_Hlk507656841"/>
  </w:p>
  <w:p w:rsidR="00293725" w:rsidRPr="003C528B" w:rsidRDefault="00293725" w:rsidP="00293725">
    <w:pPr>
      <w:pStyle w:val="Koptekst"/>
      <w:rPr>
        <w:rFonts w:asciiTheme="minorHAnsi" w:hAnsiTheme="minorHAnsi" w:cstheme="minorHAnsi"/>
        <w:noProof/>
        <w:color w:val="808080" w:themeColor="background1" w:themeShade="80"/>
        <w:sz w:val="22"/>
        <w:lang w:eastAsia="nl-NL"/>
      </w:rPr>
    </w:pPr>
    <w:r w:rsidRPr="003C528B">
      <w:rPr>
        <w:rFonts w:asciiTheme="minorHAnsi" w:hAnsiTheme="minorHAnsi" w:cstheme="minorHAnsi"/>
        <w:noProof/>
        <w:color w:val="808080" w:themeColor="background1" w:themeShade="80"/>
        <w:sz w:val="22"/>
        <w:lang w:eastAsia="nl-NL"/>
      </w:rPr>
      <w:t xml:space="preserve">BI.2017.476 - </w:t>
    </w:r>
    <w:r w:rsidRPr="003C528B">
      <w:rPr>
        <w:rFonts w:asciiTheme="minorHAnsi" w:hAnsiTheme="minorHAnsi" w:cstheme="minorHAnsi"/>
        <w:color w:val="808080" w:themeColor="background1" w:themeShade="80"/>
        <w:sz w:val="22"/>
      </w:rPr>
      <w:t>Selectieleidraad Gebouwenbeheer gemeente Vlaardingen</w:t>
    </w:r>
    <w:r w:rsidRPr="003C528B">
      <w:rPr>
        <w:rStyle w:val="Paginanummer"/>
        <w:rFonts w:asciiTheme="minorHAnsi" w:hAnsiTheme="minorHAnsi" w:cstheme="minorHAnsi"/>
        <w:sz w:val="22"/>
      </w:rPr>
      <w:t xml:space="preserve"> </w:t>
    </w:r>
    <w:r w:rsidRPr="003C528B">
      <w:rPr>
        <w:rStyle w:val="Paginanummer"/>
        <w:rFonts w:asciiTheme="minorHAnsi" w:hAnsiTheme="minorHAnsi" w:cstheme="minorHAnsi"/>
        <w:sz w:val="22"/>
      </w:rPr>
      <w:tab/>
      <w:t xml:space="preserve">pagina </w:t>
    </w:r>
    <w:r w:rsidRPr="003C528B">
      <w:rPr>
        <w:rStyle w:val="Paginanummer"/>
        <w:rFonts w:asciiTheme="minorHAnsi" w:hAnsiTheme="minorHAnsi" w:cstheme="minorHAnsi"/>
        <w:sz w:val="22"/>
      </w:rPr>
      <w:fldChar w:fldCharType="begin"/>
    </w:r>
    <w:r w:rsidRPr="003C528B">
      <w:rPr>
        <w:rStyle w:val="Paginanummer"/>
        <w:rFonts w:asciiTheme="minorHAnsi" w:hAnsiTheme="minorHAnsi" w:cstheme="minorHAnsi"/>
        <w:sz w:val="22"/>
      </w:rPr>
      <w:instrText xml:space="preserve">PAGE  </w:instrText>
    </w:r>
    <w:r w:rsidRPr="003C528B">
      <w:rPr>
        <w:rStyle w:val="Paginanummer"/>
        <w:rFonts w:asciiTheme="minorHAnsi" w:hAnsiTheme="minorHAnsi" w:cstheme="minorHAnsi"/>
        <w:sz w:val="22"/>
      </w:rPr>
      <w:fldChar w:fldCharType="separate"/>
    </w:r>
    <w:r>
      <w:rPr>
        <w:rStyle w:val="Paginanummer"/>
        <w:rFonts w:asciiTheme="minorHAnsi" w:hAnsiTheme="minorHAnsi" w:cstheme="minorHAnsi"/>
        <w:sz w:val="22"/>
      </w:rPr>
      <w:t>1</w:t>
    </w:r>
    <w:r w:rsidRPr="003C528B">
      <w:rPr>
        <w:rStyle w:val="Paginanummer"/>
        <w:rFonts w:asciiTheme="minorHAnsi" w:hAnsiTheme="minorHAnsi" w:cstheme="minorHAnsi"/>
        <w:sz w:val="22"/>
      </w:rPr>
      <w:fldChar w:fldCharType="end"/>
    </w:r>
    <w:r w:rsidRPr="003C528B">
      <w:rPr>
        <w:rStyle w:val="Paginanummer"/>
        <w:rFonts w:asciiTheme="minorHAnsi" w:hAnsiTheme="minorHAnsi" w:cstheme="minorHAnsi"/>
        <w:sz w:val="22"/>
      </w:rPr>
      <w:t xml:space="preserve"> van </w:t>
    </w:r>
    <w:r w:rsidRPr="003C528B">
      <w:rPr>
        <w:rStyle w:val="Paginanummer"/>
        <w:rFonts w:asciiTheme="minorHAnsi" w:hAnsiTheme="minorHAnsi" w:cstheme="minorHAnsi"/>
        <w:sz w:val="22"/>
      </w:rPr>
      <w:fldChar w:fldCharType="begin"/>
    </w:r>
    <w:r w:rsidRPr="003C528B">
      <w:rPr>
        <w:rStyle w:val="Paginanummer"/>
        <w:rFonts w:asciiTheme="minorHAnsi" w:hAnsiTheme="minorHAnsi" w:cstheme="minorHAnsi"/>
        <w:sz w:val="22"/>
      </w:rPr>
      <w:instrText xml:space="preserve"> NUMPAGES </w:instrText>
    </w:r>
    <w:r w:rsidRPr="003C528B">
      <w:rPr>
        <w:rStyle w:val="Paginanummer"/>
        <w:rFonts w:asciiTheme="minorHAnsi" w:hAnsiTheme="minorHAnsi" w:cstheme="minorHAnsi"/>
        <w:sz w:val="22"/>
      </w:rPr>
      <w:fldChar w:fldCharType="separate"/>
    </w:r>
    <w:r>
      <w:rPr>
        <w:rStyle w:val="Paginanummer"/>
        <w:rFonts w:asciiTheme="minorHAnsi" w:hAnsiTheme="minorHAnsi" w:cstheme="minorHAnsi"/>
        <w:sz w:val="22"/>
      </w:rPr>
      <w:t>2</w:t>
    </w:r>
    <w:r w:rsidRPr="003C528B">
      <w:rPr>
        <w:rStyle w:val="Paginanummer"/>
        <w:rFonts w:asciiTheme="minorHAnsi" w:hAnsiTheme="minorHAnsi" w:cstheme="minorHAnsi"/>
        <w:sz w:val="22"/>
      </w:rPr>
      <w:fldChar w:fldCharType="end"/>
    </w:r>
  </w:p>
  <w:p w:rsidR="00293725" w:rsidRPr="003C528B" w:rsidRDefault="00A75080" w:rsidP="00293725">
    <w:pPr>
      <w:pStyle w:val="Voettekst"/>
      <w:rPr>
        <w:rFonts w:asciiTheme="minorHAnsi" w:hAnsiTheme="minorHAnsi" w:cstheme="minorHAnsi"/>
        <w:sz w:val="22"/>
      </w:rPr>
    </w:pPr>
    <w:r>
      <w:rPr>
        <w:rFonts w:asciiTheme="minorHAnsi" w:hAnsiTheme="minorHAnsi" w:cstheme="minorHAnsi"/>
        <w:noProof/>
        <w:color w:val="808080" w:themeColor="background1" w:themeShade="80"/>
        <w:sz w:val="22"/>
        <w:lang w:eastAsia="nl-NL"/>
      </w:rPr>
      <w:t>April</w:t>
    </w:r>
    <w:r w:rsidR="00293725" w:rsidRPr="003C528B">
      <w:rPr>
        <w:rFonts w:asciiTheme="minorHAnsi" w:hAnsiTheme="minorHAnsi" w:cstheme="minorHAnsi"/>
        <w:noProof/>
        <w:color w:val="808080" w:themeColor="background1" w:themeShade="80"/>
        <w:sz w:val="22"/>
        <w:lang w:eastAsia="nl-NL"/>
      </w:rPr>
      <w:t xml:space="preserve"> 2018</w:t>
    </w:r>
    <w:bookmarkEnd w:id="8"/>
  </w:p>
  <w:p w:rsidR="006F35FB" w:rsidRDefault="006F35F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5395" w:rsidRDefault="00275395">
      <w:r>
        <w:separator/>
      </w:r>
    </w:p>
  </w:footnote>
  <w:footnote w:type="continuationSeparator" w:id="0">
    <w:p w:rsidR="00275395" w:rsidRDefault="00275395">
      <w:r>
        <w:continuationSeparator/>
      </w:r>
    </w:p>
  </w:footnote>
  <w:footnote w:id="1">
    <w:p w:rsidR="00D44441" w:rsidRPr="00A77A19" w:rsidRDefault="00D44441" w:rsidP="00D44441">
      <w:pPr>
        <w:pStyle w:val="Voetnoottekst"/>
        <w:rPr>
          <w:sz w:val="16"/>
          <w:szCs w:val="16"/>
        </w:rPr>
      </w:pPr>
      <w:r w:rsidRPr="00A77A19">
        <w:rPr>
          <w:rStyle w:val="Voetnootmarkering"/>
          <w:sz w:val="16"/>
          <w:szCs w:val="16"/>
        </w:rPr>
        <w:footnoteRef/>
      </w:r>
      <w:r w:rsidRPr="00A77A19">
        <w:rPr>
          <w:sz w:val="16"/>
          <w:szCs w:val="16"/>
        </w:rPr>
        <w:t xml:space="preserve"> </w:t>
      </w:r>
      <w:r w:rsidRPr="00A77A19">
        <w:rPr>
          <w:sz w:val="16"/>
          <w:szCs w:val="16"/>
          <w:lang w:eastAsia="nl-NL"/>
        </w:rPr>
        <w:t>Aankruise</w:t>
      </w:r>
      <w:bookmarkStart w:id="6" w:name="_GoBack"/>
      <w:bookmarkEnd w:id="6"/>
      <w:r w:rsidRPr="00A77A19">
        <w:rPr>
          <w:sz w:val="16"/>
          <w:szCs w:val="16"/>
          <w:lang w:eastAsia="nl-NL"/>
        </w:rPr>
        <w:t>n wat van toepassing is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35FB" w:rsidRDefault="00B72CF6">
    <w:pPr>
      <w:pStyle w:val="Koptekst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5102225</wp:posOffset>
          </wp:positionH>
          <wp:positionV relativeFrom="paragraph">
            <wp:posOffset>-288290</wp:posOffset>
          </wp:positionV>
          <wp:extent cx="639445" cy="639445"/>
          <wp:effectExtent l="0" t="0" r="0" b="0"/>
          <wp:wrapThrough wrapText="bothSides">
            <wp:wrapPolygon edited="0">
              <wp:start x="0" y="0"/>
              <wp:lineTo x="0" y="21235"/>
              <wp:lineTo x="21235" y="21235"/>
              <wp:lineTo x="21235" y="0"/>
              <wp:lineTo x="0" y="0"/>
            </wp:wrapPolygon>
          </wp:wrapThrough>
          <wp:docPr id="1" name="Picture 8" descr="Logo Vlaardin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ogo Vlaardin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F7315D" w:rsidRDefault="00F7315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833AE"/>
    <w:multiLevelType w:val="hybridMultilevel"/>
    <w:tmpl w:val="8D463498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sz w:val="17"/>
        <w:szCs w:val="17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9E5062"/>
    <w:multiLevelType w:val="hybridMultilevel"/>
    <w:tmpl w:val="5B9844C0"/>
    <w:lvl w:ilvl="0" w:tplc="FC7CEA7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sz w:val="17"/>
        <w:szCs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E93DF1"/>
    <w:multiLevelType w:val="hybridMultilevel"/>
    <w:tmpl w:val="008EBE4A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DD80188">
      <w:start w:val="1"/>
      <w:numFmt w:val="lowerLetter"/>
      <w:lvlText w:val="%2."/>
      <w:lvlJc w:val="left"/>
      <w:pPr>
        <w:ind w:left="1080" w:hanging="360"/>
      </w:pPr>
      <w:rPr>
        <w:rFonts w:ascii="Corbel" w:eastAsia="Times New Roman" w:hAnsi="Corbel" w:cs="Times New Roman"/>
      </w:rPr>
    </w:lvl>
    <w:lvl w:ilvl="2" w:tplc="E81409AA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125854"/>
    <w:multiLevelType w:val="hybridMultilevel"/>
    <w:tmpl w:val="CBBCA234"/>
    <w:lvl w:ilvl="0" w:tplc="3ACC2B16">
      <w:start w:val="1"/>
      <w:numFmt w:val="bullet"/>
      <w:lvlText w:val=""/>
      <w:lvlJc w:val="left"/>
      <w:pPr>
        <w:ind w:left="360" w:hanging="360"/>
      </w:pPr>
      <w:rPr>
        <w:rFonts w:ascii="Symbol" w:hAnsi="Symbol" w:hint="default"/>
        <w:b/>
        <w:i w:val="0"/>
        <w:color w:val="auto"/>
        <w:sz w:val="16"/>
        <w:szCs w:val="16"/>
      </w:rPr>
    </w:lvl>
    <w:lvl w:ilvl="1" w:tplc="3DD80188">
      <w:start w:val="1"/>
      <w:numFmt w:val="lowerLetter"/>
      <w:lvlText w:val="%2."/>
      <w:lvlJc w:val="left"/>
      <w:pPr>
        <w:ind w:left="1080" w:hanging="360"/>
      </w:pPr>
      <w:rPr>
        <w:rFonts w:ascii="Corbel" w:eastAsia="Times New Roman" w:hAnsi="Corbel" w:cs="Times New Roman"/>
      </w:rPr>
    </w:lvl>
    <w:lvl w:ilvl="2" w:tplc="E81409AA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3F3693"/>
    <w:multiLevelType w:val="hybridMultilevel"/>
    <w:tmpl w:val="C81C5326"/>
    <w:lvl w:ilvl="0" w:tplc="CCFA522C">
      <w:start w:val="5000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675C70"/>
    <w:multiLevelType w:val="hybridMultilevel"/>
    <w:tmpl w:val="FC48E4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9017BF1"/>
    <w:multiLevelType w:val="hybridMultilevel"/>
    <w:tmpl w:val="2CCE1FC6"/>
    <w:lvl w:ilvl="0" w:tplc="047A3C6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sz w:val="17"/>
        <w:szCs w:val="17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997964"/>
    <w:multiLevelType w:val="hybridMultilevel"/>
    <w:tmpl w:val="A04E6600"/>
    <w:lvl w:ilvl="0" w:tplc="3ACC2B16">
      <w:start w:val="1"/>
      <w:numFmt w:val="bullet"/>
      <w:lvlText w:val="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6B54DA"/>
    <w:multiLevelType w:val="multilevel"/>
    <w:tmpl w:val="0164BA5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10"/>
        </w:tabs>
        <w:ind w:left="1710" w:hanging="576"/>
      </w:pPr>
      <w:rPr>
        <w:rFonts w:hint="default"/>
        <w:b/>
        <w:color w:val="056E8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9BF4F69"/>
    <w:multiLevelType w:val="hybridMultilevel"/>
    <w:tmpl w:val="680E4F3A"/>
    <w:lvl w:ilvl="0" w:tplc="78362A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A4E67F0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5B0E7F9E"/>
    <w:multiLevelType w:val="hybridMultilevel"/>
    <w:tmpl w:val="9F7CD0B8"/>
    <w:lvl w:ilvl="0" w:tplc="81D8D74E">
      <w:start w:val="1"/>
      <w:numFmt w:val="decimal"/>
      <w:lvlText w:val="%1."/>
      <w:lvlJc w:val="left"/>
      <w:pPr>
        <w:ind w:left="360" w:hanging="360"/>
      </w:pPr>
      <w:rPr>
        <w:rFonts w:hint="default"/>
        <w:caps/>
      </w:rPr>
    </w:lvl>
    <w:lvl w:ilvl="1" w:tplc="A7503F80">
      <w:start w:val="1"/>
      <w:numFmt w:val="decimal"/>
      <w:lvlText w:val="%2"/>
      <w:lvlJc w:val="left"/>
      <w:pPr>
        <w:ind w:left="10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6324923"/>
    <w:multiLevelType w:val="multilevel"/>
    <w:tmpl w:val="1706A1F4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pStyle w:val="Kop2"/>
      <w:lvlText w:val="%1.%2"/>
      <w:legacy w:legacy="1" w:legacySpace="144" w:legacyIndent="0"/>
      <w:lvlJc w:val="left"/>
    </w:lvl>
    <w:lvl w:ilvl="2">
      <w:start w:val="1"/>
      <w:numFmt w:val="decimal"/>
      <w:pStyle w:val="Kop3"/>
      <w:lvlText w:val="%1.%2.%3"/>
      <w:legacy w:legacy="1" w:legacySpace="144" w:legacyIndent="0"/>
      <w:lvlJc w:val="left"/>
    </w:lvl>
    <w:lvl w:ilvl="3">
      <w:start w:val="1"/>
      <w:numFmt w:val="decimal"/>
      <w:pStyle w:val="Kop4"/>
      <w:lvlText w:val="%1.%2.%3.%4"/>
      <w:legacy w:legacy="1" w:legacySpace="144" w:legacyIndent="0"/>
      <w:lvlJc w:val="left"/>
    </w:lvl>
    <w:lvl w:ilvl="4">
      <w:start w:val="1"/>
      <w:numFmt w:val="decimal"/>
      <w:pStyle w:val="Kop5"/>
      <w:lvlText w:val="%1.%2.%3.%4.%5"/>
      <w:legacy w:legacy="1" w:legacySpace="144" w:legacyIndent="0"/>
      <w:lvlJc w:val="left"/>
    </w:lvl>
    <w:lvl w:ilvl="5">
      <w:start w:val="1"/>
      <w:numFmt w:val="decimal"/>
      <w:pStyle w:val="Kop6"/>
      <w:lvlText w:val="%1.%2.%3.%4.%5.%6"/>
      <w:legacy w:legacy="1" w:legacySpace="144" w:legacyIndent="0"/>
      <w:lvlJc w:val="left"/>
    </w:lvl>
    <w:lvl w:ilvl="6">
      <w:start w:val="1"/>
      <w:numFmt w:val="decimal"/>
      <w:pStyle w:val="Kop7"/>
      <w:lvlText w:val="%1.%2.%3.%4.%5.%6.%7"/>
      <w:legacy w:legacy="1" w:legacySpace="144" w:legacyIndent="0"/>
      <w:lvlJc w:val="left"/>
    </w:lvl>
    <w:lvl w:ilvl="7">
      <w:start w:val="1"/>
      <w:numFmt w:val="decimal"/>
      <w:pStyle w:val="Kop8"/>
      <w:lvlText w:val="%1.%2.%3.%4.%5.%6.%7.%8"/>
      <w:legacy w:legacy="1" w:legacySpace="144" w:legacyIndent="0"/>
      <w:lvlJc w:val="left"/>
    </w:lvl>
    <w:lvl w:ilvl="8">
      <w:start w:val="1"/>
      <w:numFmt w:val="decimal"/>
      <w:pStyle w:val="Kop9"/>
      <w:lvlText w:val="%1.%2.%3.%4.%5.%6.%7.%8.%9"/>
      <w:legacy w:legacy="1" w:legacySpace="144" w:legacyIndent="0"/>
      <w:lvlJc w:val="left"/>
    </w:lvl>
  </w:abstractNum>
  <w:abstractNum w:abstractNumId="12" w15:restartNumberingAfterBreak="0">
    <w:nsid w:val="686F4008"/>
    <w:multiLevelType w:val="hybridMultilevel"/>
    <w:tmpl w:val="D164901A"/>
    <w:lvl w:ilvl="0" w:tplc="3ACC2B16">
      <w:start w:val="1"/>
      <w:numFmt w:val="bullet"/>
      <w:lvlText w:val="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5B716F"/>
    <w:multiLevelType w:val="hybridMultilevel"/>
    <w:tmpl w:val="0B96C5C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362BD6"/>
    <w:multiLevelType w:val="hybridMultilevel"/>
    <w:tmpl w:val="F2E03680"/>
    <w:lvl w:ilvl="0" w:tplc="3ACC2B16">
      <w:start w:val="1"/>
      <w:numFmt w:val="bullet"/>
      <w:lvlText w:val="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E45C3F"/>
    <w:multiLevelType w:val="multilevel"/>
    <w:tmpl w:val="45C2A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9515A46"/>
    <w:multiLevelType w:val="hybridMultilevel"/>
    <w:tmpl w:val="D2B02DD0"/>
    <w:lvl w:ilvl="0" w:tplc="3ACC2B16">
      <w:start w:val="1"/>
      <w:numFmt w:val="bullet"/>
      <w:lvlText w:val="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11"/>
  </w:num>
  <w:num w:numId="6">
    <w:abstractNumId w:val="5"/>
  </w:num>
  <w:num w:numId="7">
    <w:abstractNumId w:val="15"/>
  </w:num>
  <w:num w:numId="8">
    <w:abstractNumId w:val="13"/>
  </w:num>
  <w:num w:numId="9">
    <w:abstractNumId w:val="8"/>
  </w:num>
  <w:num w:numId="10">
    <w:abstractNumId w:val="14"/>
  </w:num>
  <w:num w:numId="11">
    <w:abstractNumId w:val="12"/>
  </w:num>
  <w:num w:numId="12">
    <w:abstractNumId w:val="16"/>
  </w:num>
  <w:num w:numId="13">
    <w:abstractNumId w:val="7"/>
  </w:num>
  <w:num w:numId="14">
    <w:abstractNumId w:val="4"/>
  </w:num>
  <w:num w:numId="15">
    <w:abstractNumId w:val="10"/>
  </w:num>
  <w:num w:numId="16">
    <w:abstractNumId w:val="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6DC"/>
    <w:rsid w:val="00020B3B"/>
    <w:rsid w:val="000241DC"/>
    <w:rsid w:val="0005046F"/>
    <w:rsid w:val="00064DB4"/>
    <w:rsid w:val="000C50D1"/>
    <w:rsid w:val="00124667"/>
    <w:rsid w:val="0013062B"/>
    <w:rsid w:val="001803BD"/>
    <w:rsid w:val="001946EB"/>
    <w:rsid w:val="001A3BD6"/>
    <w:rsid w:val="001E035B"/>
    <w:rsid w:val="00255E3B"/>
    <w:rsid w:val="002601C6"/>
    <w:rsid w:val="00275395"/>
    <w:rsid w:val="002803AB"/>
    <w:rsid w:val="00293725"/>
    <w:rsid w:val="00382DAA"/>
    <w:rsid w:val="003A56DD"/>
    <w:rsid w:val="003B2787"/>
    <w:rsid w:val="00405D78"/>
    <w:rsid w:val="00420581"/>
    <w:rsid w:val="00421F98"/>
    <w:rsid w:val="004A04F7"/>
    <w:rsid w:val="00531D0A"/>
    <w:rsid w:val="005416F1"/>
    <w:rsid w:val="00552362"/>
    <w:rsid w:val="00553110"/>
    <w:rsid w:val="00596382"/>
    <w:rsid w:val="00616D63"/>
    <w:rsid w:val="00653B5C"/>
    <w:rsid w:val="006664EF"/>
    <w:rsid w:val="0067323D"/>
    <w:rsid w:val="00684CD4"/>
    <w:rsid w:val="00693928"/>
    <w:rsid w:val="006A1E69"/>
    <w:rsid w:val="006D3D11"/>
    <w:rsid w:val="006E3079"/>
    <w:rsid w:val="006F35FB"/>
    <w:rsid w:val="007408E1"/>
    <w:rsid w:val="00761348"/>
    <w:rsid w:val="00786019"/>
    <w:rsid w:val="00793430"/>
    <w:rsid w:val="007C1AA2"/>
    <w:rsid w:val="007F132D"/>
    <w:rsid w:val="00830D7A"/>
    <w:rsid w:val="008C588A"/>
    <w:rsid w:val="008E0874"/>
    <w:rsid w:val="00906E73"/>
    <w:rsid w:val="00927809"/>
    <w:rsid w:val="00946E48"/>
    <w:rsid w:val="00976057"/>
    <w:rsid w:val="009B6C7B"/>
    <w:rsid w:val="009C0CDF"/>
    <w:rsid w:val="00A215B4"/>
    <w:rsid w:val="00A36C71"/>
    <w:rsid w:val="00A51DB9"/>
    <w:rsid w:val="00A736CA"/>
    <w:rsid w:val="00A75080"/>
    <w:rsid w:val="00A77A19"/>
    <w:rsid w:val="00A80C21"/>
    <w:rsid w:val="00A912F3"/>
    <w:rsid w:val="00AC5B49"/>
    <w:rsid w:val="00B07F3E"/>
    <w:rsid w:val="00B455D6"/>
    <w:rsid w:val="00B72CF6"/>
    <w:rsid w:val="00B754AC"/>
    <w:rsid w:val="00B905D6"/>
    <w:rsid w:val="00B9744C"/>
    <w:rsid w:val="00C14AEF"/>
    <w:rsid w:val="00C54059"/>
    <w:rsid w:val="00C707A5"/>
    <w:rsid w:val="00CA2590"/>
    <w:rsid w:val="00CD38FD"/>
    <w:rsid w:val="00CE0609"/>
    <w:rsid w:val="00CF2E46"/>
    <w:rsid w:val="00D44441"/>
    <w:rsid w:val="00DA7B4D"/>
    <w:rsid w:val="00DA7E15"/>
    <w:rsid w:val="00DD4723"/>
    <w:rsid w:val="00DD60E9"/>
    <w:rsid w:val="00DF09DD"/>
    <w:rsid w:val="00DF6D5A"/>
    <w:rsid w:val="00E15C82"/>
    <w:rsid w:val="00EC4983"/>
    <w:rsid w:val="00ED5514"/>
    <w:rsid w:val="00EE31F5"/>
    <w:rsid w:val="00EF63A1"/>
    <w:rsid w:val="00F008A1"/>
    <w:rsid w:val="00F548D2"/>
    <w:rsid w:val="00F668FA"/>
    <w:rsid w:val="00F7315D"/>
    <w:rsid w:val="00F826DC"/>
    <w:rsid w:val="00FC377D"/>
    <w:rsid w:val="00FD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6C7429"/>
  <w15:chartTrackingRefBased/>
  <w15:docId w15:val="{FE4DCB1A-DD73-4588-9F31-1D00EAD72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sid w:val="0013062B"/>
    <w:pPr>
      <w:widowControl w:val="0"/>
      <w:suppressAutoHyphens/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Verdana" w:hAnsi="Verdana"/>
      <w:lang w:eastAsia="en-US"/>
    </w:rPr>
  </w:style>
  <w:style w:type="paragraph" w:styleId="Kop1">
    <w:name w:val="heading 1"/>
    <w:basedOn w:val="Standaard"/>
    <w:next w:val="Standaard"/>
    <w:autoRedefine/>
    <w:qFormat/>
    <w:rsid w:val="00C54059"/>
    <w:pPr>
      <w:keepNext/>
      <w:tabs>
        <w:tab w:val="left" w:pos="284"/>
      </w:tabs>
      <w:jc w:val="both"/>
      <w:outlineLvl w:val="0"/>
    </w:pPr>
    <w:rPr>
      <w:b/>
      <w:kern w:val="28"/>
      <w:sz w:val="28"/>
      <w:szCs w:val="28"/>
    </w:rPr>
  </w:style>
  <w:style w:type="paragraph" w:styleId="Kop2">
    <w:name w:val="heading 2"/>
    <w:aliases w:val="2scr,Chapter Title,h2,Level Heading 2"/>
    <w:basedOn w:val="Standaard"/>
    <w:next w:val="Standaard"/>
    <w:qFormat/>
    <w:rsid w:val="00F826DC"/>
    <w:pPr>
      <w:keepNext/>
      <w:numPr>
        <w:ilvl w:val="1"/>
        <w:numId w:val="5"/>
      </w:numPr>
      <w:tabs>
        <w:tab w:val="left" w:pos="709"/>
      </w:tabs>
      <w:spacing w:before="240" w:after="60"/>
      <w:outlineLvl w:val="1"/>
    </w:pPr>
    <w:rPr>
      <w:b/>
      <w:i/>
    </w:rPr>
  </w:style>
  <w:style w:type="paragraph" w:styleId="Kop3">
    <w:name w:val="heading 3"/>
    <w:aliases w:val="3scr,h3"/>
    <w:basedOn w:val="Standaard"/>
    <w:next w:val="Standaard"/>
    <w:link w:val="Kop3Char"/>
    <w:qFormat/>
    <w:rsid w:val="00F826DC"/>
    <w:pPr>
      <w:keepNext/>
      <w:numPr>
        <w:ilvl w:val="2"/>
        <w:numId w:val="5"/>
      </w:numPr>
      <w:spacing w:before="240" w:after="60"/>
      <w:outlineLvl w:val="2"/>
    </w:pPr>
    <w:rPr>
      <w:b/>
      <w:i/>
    </w:rPr>
  </w:style>
  <w:style w:type="paragraph" w:styleId="Kop4">
    <w:name w:val="heading 4"/>
    <w:basedOn w:val="Standaard"/>
    <w:next w:val="Standaard"/>
    <w:qFormat/>
    <w:rsid w:val="00F826DC"/>
    <w:pPr>
      <w:keepNext/>
      <w:numPr>
        <w:ilvl w:val="3"/>
        <w:numId w:val="5"/>
      </w:numPr>
      <w:spacing w:before="240" w:after="60"/>
      <w:outlineLvl w:val="3"/>
    </w:pPr>
    <w:rPr>
      <w:b/>
    </w:rPr>
  </w:style>
  <w:style w:type="paragraph" w:styleId="Kop5">
    <w:name w:val="heading 5"/>
    <w:basedOn w:val="Standaard"/>
    <w:next w:val="Standaard"/>
    <w:qFormat/>
    <w:rsid w:val="00F826DC"/>
    <w:pPr>
      <w:numPr>
        <w:ilvl w:val="4"/>
        <w:numId w:val="5"/>
      </w:numPr>
      <w:spacing w:before="240" w:after="60"/>
      <w:outlineLvl w:val="4"/>
    </w:pPr>
    <w:rPr>
      <w:sz w:val="24"/>
    </w:rPr>
  </w:style>
  <w:style w:type="paragraph" w:styleId="Kop6">
    <w:name w:val="heading 6"/>
    <w:basedOn w:val="Standaard"/>
    <w:next w:val="Standaard"/>
    <w:qFormat/>
    <w:rsid w:val="00F826DC"/>
    <w:pPr>
      <w:numPr>
        <w:ilvl w:val="5"/>
        <w:numId w:val="5"/>
      </w:numPr>
      <w:spacing w:before="240" w:after="60"/>
      <w:outlineLvl w:val="5"/>
    </w:pPr>
    <w:rPr>
      <w:i/>
      <w:sz w:val="22"/>
    </w:rPr>
  </w:style>
  <w:style w:type="paragraph" w:styleId="Kop7">
    <w:name w:val="heading 7"/>
    <w:basedOn w:val="Standaard"/>
    <w:next w:val="Standaard"/>
    <w:qFormat/>
    <w:rsid w:val="00F826DC"/>
    <w:pPr>
      <w:numPr>
        <w:ilvl w:val="6"/>
        <w:numId w:val="5"/>
      </w:numPr>
      <w:spacing w:before="240" w:after="60"/>
      <w:outlineLvl w:val="6"/>
    </w:pPr>
    <w:rPr>
      <w:sz w:val="22"/>
    </w:rPr>
  </w:style>
  <w:style w:type="paragraph" w:styleId="Kop8">
    <w:name w:val="heading 8"/>
    <w:basedOn w:val="Standaard"/>
    <w:next w:val="Standaard"/>
    <w:qFormat/>
    <w:rsid w:val="00F826DC"/>
    <w:pPr>
      <w:numPr>
        <w:ilvl w:val="7"/>
        <w:numId w:val="5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qFormat/>
    <w:rsid w:val="00F826DC"/>
    <w:pPr>
      <w:numPr>
        <w:ilvl w:val="8"/>
        <w:numId w:val="5"/>
      </w:numPr>
      <w:spacing w:before="240" w:after="60"/>
      <w:outlineLvl w:val="8"/>
    </w:pPr>
    <w:rPr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aliases w:val="3scr Char,h3 Char"/>
    <w:link w:val="Kop3"/>
    <w:rsid w:val="00F826DC"/>
    <w:rPr>
      <w:rFonts w:ascii="Verdana" w:hAnsi="Verdana"/>
      <w:b/>
      <w:i/>
      <w:lang w:val="nl-NL" w:eastAsia="en-US" w:bidi="ar-SA"/>
    </w:rPr>
  </w:style>
  <w:style w:type="paragraph" w:styleId="Ballontekst">
    <w:name w:val="Balloon Text"/>
    <w:basedOn w:val="Standaard"/>
    <w:semiHidden/>
    <w:rsid w:val="00F826DC"/>
    <w:rPr>
      <w:rFonts w:ascii="Tahoma" w:hAnsi="Tahoma" w:cs="Tahoma"/>
      <w:sz w:val="16"/>
      <w:szCs w:val="16"/>
    </w:rPr>
  </w:style>
  <w:style w:type="paragraph" w:customStyle="1" w:styleId="RapportTitel">
    <w:name w:val="RapportTitel"/>
    <w:basedOn w:val="Standaard"/>
    <w:rsid w:val="00F826DC"/>
    <w:pPr>
      <w:spacing w:after="142" w:line="240" w:lineRule="atLeast"/>
    </w:pPr>
    <w:rPr>
      <w:b/>
      <w:i/>
      <w:sz w:val="36"/>
    </w:rPr>
  </w:style>
  <w:style w:type="paragraph" w:styleId="Inhopg1">
    <w:name w:val="toc 1"/>
    <w:basedOn w:val="Standaard"/>
    <w:next w:val="Standaard"/>
    <w:autoRedefine/>
    <w:uiPriority w:val="39"/>
    <w:rsid w:val="00DA7B4D"/>
  </w:style>
  <w:style w:type="paragraph" w:styleId="Inhopg2">
    <w:name w:val="toc 2"/>
    <w:basedOn w:val="Standaard"/>
    <w:next w:val="Standaard"/>
    <w:autoRedefine/>
    <w:uiPriority w:val="39"/>
    <w:rsid w:val="00DA7B4D"/>
    <w:pPr>
      <w:ind w:left="200"/>
    </w:pPr>
  </w:style>
  <w:style w:type="paragraph" w:styleId="Inhopg3">
    <w:name w:val="toc 3"/>
    <w:basedOn w:val="Standaard"/>
    <w:next w:val="Standaard"/>
    <w:autoRedefine/>
    <w:semiHidden/>
    <w:rsid w:val="00DA7B4D"/>
    <w:pPr>
      <w:ind w:left="400"/>
    </w:pPr>
  </w:style>
  <w:style w:type="character" w:styleId="Hyperlink">
    <w:name w:val="Hyperlink"/>
    <w:uiPriority w:val="99"/>
    <w:rsid w:val="00DA7B4D"/>
    <w:rPr>
      <w:color w:val="0000FF"/>
      <w:u w:val="single"/>
    </w:rPr>
  </w:style>
  <w:style w:type="paragraph" w:styleId="Koptekst">
    <w:name w:val="header"/>
    <w:basedOn w:val="Standaard"/>
    <w:link w:val="KoptekstChar"/>
    <w:rsid w:val="00B07F3E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B07F3E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B07F3E"/>
  </w:style>
  <w:style w:type="character" w:customStyle="1" w:styleId="KoptekstChar">
    <w:name w:val="Koptekst Char"/>
    <w:link w:val="Koptekst"/>
    <w:rsid w:val="00C54059"/>
    <w:rPr>
      <w:rFonts w:ascii="Verdana" w:hAnsi="Verdana"/>
      <w:lang w:val="nl-NL" w:eastAsia="en-US" w:bidi="ar-SA"/>
    </w:rPr>
  </w:style>
  <w:style w:type="paragraph" w:styleId="Eindnoottekst">
    <w:name w:val="endnote text"/>
    <w:basedOn w:val="Standaard"/>
    <w:link w:val="EindnoottekstChar"/>
    <w:semiHidden/>
    <w:rsid w:val="00C54059"/>
    <w:pPr>
      <w:suppressAutoHyphens w:val="0"/>
      <w:overflowPunct/>
      <w:autoSpaceDE/>
      <w:autoSpaceDN/>
      <w:adjustRightInd/>
      <w:spacing w:line="240" w:lineRule="auto"/>
      <w:textAlignment w:val="auto"/>
    </w:pPr>
    <w:rPr>
      <w:rFonts w:ascii="Arial" w:hAnsi="Arial"/>
      <w:snapToGrid w:val="0"/>
      <w:sz w:val="17"/>
      <w:lang w:val="x-none" w:eastAsia="nl-NL"/>
    </w:rPr>
  </w:style>
  <w:style w:type="character" w:customStyle="1" w:styleId="EindnoottekstChar">
    <w:name w:val="Eindnoottekst Char"/>
    <w:link w:val="Eindnoottekst"/>
    <w:semiHidden/>
    <w:rsid w:val="00C54059"/>
    <w:rPr>
      <w:rFonts w:ascii="Arial" w:hAnsi="Arial"/>
      <w:snapToGrid w:val="0"/>
      <w:sz w:val="17"/>
      <w:lang w:val="x-none" w:eastAsia="nl-NL" w:bidi="ar-SA"/>
    </w:rPr>
  </w:style>
  <w:style w:type="table" w:styleId="Tabelraster">
    <w:name w:val="Table Grid"/>
    <w:basedOn w:val="Standaardtabel"/>
    <w:rsid w:val="001306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rsid w:val="00A77A19"/>
  </w:style>
  <w:style w:type="character" w:customStyle="1" w:styleId="VoetnoottekstChar">
    <w:name w:val="Voetnoottekst Char"/>
    <w:link w:val="Voetnoottekst"/>
    <w:rsid w:val="00A77A19"/>
    <w:rPr>
      <w:rFonts w:ascii="Verdana" w:hAnsi="Verdana"/>
      <w:lang w:eastAsia="en-US"/>
    </w:rPr>
  </w:style>
  <w:style w:type="character" w:styleId="Voetnootmarkering">
    <w:name w:val="footnote reference"/>
    <w:rsid w:val="00A77A19"/>
    <w:rPr>
      <w:vertAlign w:val="superscript"/>
    </w:rPr>
  </w:style>
  <w:style w:type="character" w:styleId="Verwijzingopmerking">
    <w:name w:val="annotation reference"/>
    <w:rsid w:val="004A04F7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4A04F7"/>
  </w:style>
  <w:style w:type="character" w:customStyle="1" w:styleId="TekstopmerkingChar">
    <w:name w:val="Tekst opmerking Char"/>
    <w:link w:val="Tekstopmerking"/>
    <w:rsid w:val="004A04F7"/>
    <w:rPr>
      <w:rFonts w:ascii="Verdana" w:hAnsi="Verdana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4A04F7"/>
    <w:rPr>
      <w:b/>
      <w:bCs/>
    </w:rPr>
  </w:style>
  <w:style w:type="character" w:customStyle="1" w:styleId="OnderwerpvanopmerkingChar">
    <w:name w:val="Onderwerp van opmerking Char"/>
    <w:link w:val="Onderwerpvanopmerking"/>
    <w:rsid w:val="004A04F7"/>
    <w:rPr>
      <w:rFonts w:ascii="Verdana" w:hAnsi="Verdana"/>
      <w:b/>
      <w:bCs/>
      <w:lang w:eastAsia="en-US"/>
    </w:rPr>
  </w:style>
  <w:style w:type="paragraph" w:styleId="Lijstalinea">
    <w:name w:val="List Paragraph"/>
    <w:basedOn w:val="Standaard"/>
    <w:uiPriority w:val="34"/>
    <w:qFormat/>
    <w:rsid w:val="009C0CD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60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43673F8443114C8AA60E9755D67FC2" ma:contentTypeVersion="2" ma:contentTypeDescription="Een nieuw document maken." ma:contentTypeScope="" ma:versionID="42e1f27fe0f0a71d91ab8b762d038ff3">
  <xsd:schema xmlns:xsd="http://www.w3.org/2001/XMLSchema" xmlns:xs="http://www.w3.org/2001/XMLSchema" xmlns:p="http://schemas.microsoft.com/office/2006/metadata/properties" xmlns:ns2="9a477c5c-e2e6-42f9-8df8-55e884421fa3" targetNamespace="http://schemas.microsoft.com/office/2006/metadata/properties" ma:root="true" ma:fieldsID="4930992c8dd2a336c5573206377afb48" ns2:_="">
    <xsd:import namespace="9a477c5c-e2e6-42f9-8df8-55e884421f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477c5c-e2e6-42f9-8df8-55e884421f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882D0-2911-4AC0-8FA3-D2E66C5736D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EFEBEF4-C3A1-4BB0-82E0-7C8537ECFE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7D5E54-6144-45DC-9D7C-A1F90FB2B5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FEDF0E-919E-4CF7-8109-C878AFEBAC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477c5c-e2e6-42f9-8df8-55e884421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833B7B5-0844-4A3B-962B-2C3AE978218D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F7C3E504-29DC-4D5A-B91F-01FA93FD7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334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AMC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moustapha</dc:creator>
  <cp:keywords/>
  <cp:lastModifiedBy>beekum</cp:lastModifiedBy>
  <cp:revision>4</cp:revision>
  <cp:lastPrinted>2011-11-28T12:30:00Z</cp:lastPrinted>
  <dcterms:created xsi:type="dcterms:W3CDTF">2018-03-08T07:56:00Z</dcterms:created>
  <dcterms:modified xsi:type="dcterms:W3CDTF">2018-04-09T09:05:00Z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0x010100CD43673F8443114C8AA60E9755D67FC2</vt:lpwstr>
  </property>
  <property fmtid="{D5CDD505-2E9C-101B-9397-08002B2CF9AE}" pid="3" name="_dlc_DocId">
    <vt:lpwstr>2E7S3S3XT5TA-2-47064</vt:lpwstr>
  </property>
  <property fmtid="{D5CDD505-2E9C-101B-9397-08002B2CF9AE}" pid="4" name="_dlc_DocIdItemGuid">
    <vt:lpwstr>a4ac5ff4-2701-45d6-9cc3-f52b1ff8224c</vt:lpwstr>
  </property>
  <property fmtid="{D5CDD505-2E9C-101B-9397-08002B2CF9AE}" pid="5" name="_dlc_DocIdUrl">
    <vt:lpwstr>https://benefitnl.sharepoint.com/sites/benefit/_layouts/15/DocIdRedir.aspx?ID=2E7S3S3XT5TA-2-47064, 2E7S3S3XT5TA-2-47064</vt:lpwstr>
  </property>
  <property fmtid="{D5CDD505-2E9C-101B-9397-08002B2CF9AE}" pid="6" name="Order">
    <vt:lpwstr>4634800.00000000</vt:lpwstr>
  </property>
</Properties>
</file>